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Semester 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Mexico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Somos estudiantes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How many ways are there to tell the time?</w:t>
            </w:r>
          </w:p>
        </w:tc>
      </w:tr>
    </w:tbl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Review numbers 1-59, introduce telling time expressions, explain how to tell time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Book pp.86-87 acts a-d together. P. 88 Acts 1-2 on board/in notebooks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Fonts w:ascii="Times New Roman" w:cs="Arial Unicode MS" w:hAnsi="Times New Roman" w:eastAsia="Arial Unicode MS"/>
                <w:rtl w:val="0"/>
              </w:rPr>
              <w:t>Memrise on numbers 1-59, memories pt 2 on time expressions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Quiz on telling time, </w:t>
            </w:r>
            <w:r>
              <w:rPr>
                <w:rtl w:val="0"/>
                <w:lang w:val="en-US"/>
              </w:rPr>
              <w:t xml:space="preserve">Review tener, present gramatica book, p. 91, practice p. 92 acts 5-7 in small groups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Cuaderno pp. 53-55 in small groups, with any additional time, return to memrise for early start on -ar verbs</w:t>
            </w:r>
          </w:p>
        </w:tc>
      </w:tr>
    </w:tbl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756" w:hanging="75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