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4320" w:rsidRDefault="00566277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Course:</w:t>
      </w:r>
      <w:r>
        <w:rPr>
          <w:b/>
          <w:bCs/>
          <w:sz w:val="20"/>
          <w:szCs w:val="20"/>
        </w:rPr>
        <w:tab/>
        <w:t>Spanish 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Teacher:  Pratt</w:t>
      </w:r>
    </w:p>
    <w:tbl>
      <w:tblPr>
        <w:tblW w:w="11087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9640"/>
      </w:tblGrid>
      <w:tr w:rsidR="00234320">
        <w:trPr>
          <w:trHeight w:val="27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A52D59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Week 8</w:t>
            </w:r>
          </w:p>
        </w:tc>
      </w:tr>
      <w:tr w:rsidR="00234320">
        <w:trPr>
          <w:trHeight w:val="34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Unit Title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A52D59">
            <w:r>
              <w:rPr>
                <w:rFonts w:cs="Arial Unicode MS"/>
                <w:color w:val="000000"/>
                <w:u w:color="000000"/>
              </w:rPr>
              <w:t>Describing people</w:t>
            </w:r>
          </w:p>
        </w:tc>
      </w:tr>
      <w:tr w:rsidR="00234320">
        <w:trPr>
          <w:trHeight w:val="34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Lesson Title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A52D59">
            <w:r>
              <w:rPr>
                <w:rFonts w:cs="Arial Unicode MS"/>
                <w:color w:val="000000"/>
                <w:u w:color="000000"/>
              </w:rPr>
              <w:t>Do You Know Me?</w:t>
            </w:r>
          </w:p>
        </w:tc>
      </w:tr>
      <w:tr w:rsidR="00234320">
        <w:trPr>
          <w:trHeight w:val="27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Bell Ringer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56627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See Google Classroom</w:t>
            </w:r>
          </w:p>
        </w:tc>
      </w:tr>
    </w:tbl>
    <w:p w:rsidR="00234320" w:rsidRDefault="00234320">
      <w:pPr>
        <w:pStyle w:val="BodyA"/>
        <w:ind w:left="540" w:hanging="540"/>
        <w:rPr>
          <w:b/>
          <w:bCs/>
          <w:sz w:val="20"/>
          <w:szCs w:val="20"/>
        </w:rPr>
      </w:pPr>
    </w:p>
    <w:p w:rsidR="00234320" w:rsidRDefault="00234320">
      <w:pPr>
        <w:pStyle w:val="BodyA"/>
        <w:ind w:left="432" w:hanging="432"/>
        <w:rPr>
          <w:b/>
          <w:bCs/>
          <w:sz w:val="20"/>
          <w:szCs w:val="20"/>
        </w:rPr>
      </w:pPr>
    </w:p>
    <w:p w:rsidR="00234320" w:rsidRDefault="00566277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Lesson Objectives, Common Core Standards and/or Grade Level Expectations</w:t>
      </w:r>
    </w:p>
    <w:tbl>
      <w:tblPr>
        <w:tblW w:w="11186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8"/>
        <w:gridCol w:w="9728"/>
      </w:tblGrid>
      <w:tr w:rsidR="00234320">
        <w:trPr>
          <w:trHeight w:val="49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  <w:jc w:val="center"/>
            </w:pPr>
            <w:r>
              <w:rPr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  <w:vAlign w:val="center"/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Students should be able to</w:t>
            </w:r>
            <w:r w:rsidR="00A52D59">
              <w:rPr>
                <w:b/>
                <w:bCs/>
                <w:sz w:val="20"/>
                <w:szCs w:val="20"/>
              </w:rPr>
              <w:t xml:space="preserve"> </w:t>
            </w:r>
            <w:r w:rsidR="00A52D59" w:rsidRPr="00A52D59">
              <w:rPr>
                <w:bCs/>
                <w:sz w:val="20"/>
                <w:szCs w:val="20"/>
              </w:rPr>
              <w:t>talk about themselves as well as others.</w:t>
            </w:r>
          </w:p>
        </w:tc>
      </w:tr>
      <w:tr w:rsidR="00234320">
        <w:trPr>
          <w:trHeight w:val="34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566277">
            <w:pPr>
              <w:pStyle w:val="BodyB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TEKS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566277">
            <w:r>
              <w:rPr>
                <w:rFonts w:cs="Arial Unicode MS"/>
                <w:color w:val="000000"/>
                <w:u w:color="000000"/>
              </w:rPr>
              <w:t>1A, 1B, 1C, 1D, 1E, 1F, 2A, 2C,</w:t>
            </w:r>
          </w:p>
        </w:tc>
      </w:tr>
      <w:tr w:rsidR="00234320">
        <w:trPr>
          <w:trHeight w:val="34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Vocab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 xml:space="preserve">lary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A52D59">
            <w:r>
              <w:rPr>
                <w:rFonts w:cs="Arial Unicode MS"/>
                <w:color w:val="000000"/>
                <w:u w:color="000000"/>
              </w:rPr>
              <w:t>Descriptive Adjectives</w:t>
            </w:r>
          </w:p>
        </w:tc>
      </w:tr>
      <w:tr w:rsidR="00234320">
        <w:trPr>
          <w:trHeight w:val="80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H.O.T. </w:t>
            </w:r>
          </w:p>
          <w:p w:rsidR="00234320" w:rsidRDefault="00566277">
            <w:pPr>
              <w:pStyle w:val="BodyA"/>
              <w:jc w:val="right"/>
            </w:pPr>
            <w:r>
              <w:rPr>
                <w:b/>
                <w:bCs/>
                <w:sz w:val="18"/>
                <w:szCs w:val="18"/>
              </w:rPr>
              <w:t>Guiding Que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tions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A52D59">
            <w:r>
              <w:rPr>
                <w:rFonts w:cs="Arial Unicode MS"/>
                <w:color w:val="000000"/>
                <w:u w:color="000000"/>
              </w:rPr>
              <w:t>How well could you describe someone in Spanish?</w:t>
            </w:r>
          </w:p>
        </w:tc>
      </w:tr>
    </w:tbl>
    <w:p w:rsidR="00234320" w:rsidRDefault="00234320">
      <w:pPr>
        <w:pStyle w:val="BodyA"/>
        <w:ind w:left="540" w:hanging="540"/>
        <w:rPr>
          <w:b/>
          <w:bCs/>
          <w:sz w:val="20"/>
          <w:szCs w:val="20"/>
        </w:rPr>
      </w:pPr>
    </w:p>
    <w:p w:rsidR="00234320" w:rsidRDefault="00234320">
      <w:pPr>
        <w:pStyle w:val="BodyA"/>
        <w:ind w:left="432" w:hanging="432"/>
        <w:rPr>
          <w:b/>
          <w:bCs/>
          <w:sz w:val="20"/>
          <w:szCs w:val="20"/>
        </w:rPr>
      </w:pPr>
    </w:p>
    <w:p w:rsidR="00234320" w:rsidRDefault="00566277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Teaching/Learning Activities</w:t>
      </w:r>
    </w:p>
    <w:tbl>
      <w:tblPr>
        <w:tblW w:w="11304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"/>
        <w:gridCol w:w="10800"/>
      </w:tblGrid>
      <w:tr w:rsidR="00234320">
        <w:trPr>
          <w:trHeight w:val="27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  <w:vAlign w:val="center"/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56627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Teacher lecture/online explanation and practice</w:t>
            </w:r>
          </w:p>
        </w:tc>
      </w:tr>
      <w:tr w:rsidR="00234320">
        <w:trPr>
          <w:trHeight w:val="27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56627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 xml:space="preserve">Student guided </w:t>
            </w:r>
            <w:r>
              <w:rPr>
                <w:rFonts w:ascii="Arial" w:hAnsi="Arial"/>
                <w:sz w:val="20"/>
                <w:szCs w:val="20"/>
              </w:rPr>
              <w:t>practice with questions and answers</w:t>
            </w:r>
          </w:p>
        </w:tc>
      </w:tr>
      <w:tr w:rsidR="00234320">
        <w:trPr>
          <w:trHeight w:val="27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56627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Informal and formal assessments and monitoring</w:t>
            </w:r>
          </w:p>
        </w:tc>
      </w:tr>
    </w:tbl>
    <w:p w:rsidR="00234320" w:rsidRDefault="00234320">
      <w:pPr>
        <w:pStyle w:val="BodyA"/>
        <w:ind w:left="540" w:hanging="540"/>
        <w:rPr>
          <w:b/>
          <w:bCs/>
          <w:sz w:val="20"/>
          <w:szCs w:val="20"/>
        </w:rPr>
      </w:pPr>
    </w:p>
    <w:p w:rsidR="00234320" w:rsidRDefault="00234320">
      <w:pPr>
        <w:pStyle w:val="BodyA"/>
        <w:ind w:left="432" w:hanging="432"/>
        <w:rPr>
          <w:b/>
          <w:bCs/>
          <w:sz w:val="20"/>
          <w:szCs w:val="20"/>
        </w:rPr>
      </w:pPr>
    </w:p>
    <w:p w:rsidR="00234320" w:rsidRDefault="00234320">
      <w:pPr>
        <w:pStyle w:val="BodyA"/>
      </w:pPr>
    </w:p>
    <w:tbl>
      <w:tblPr>
        <w:tblW w:w="11172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9667"/>
      </w:tblGrid>
      <w:tr w:rsidR="00234320">
        <w:trPr>
          <w:trHeight w:val="27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Remedi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56627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Google Classroom Notes as well as links to supplemental videos.</w:t>
            </w:r>
          </w:p>
        </w:tc>
      </w:tr>
      <w:tr w:rsidR="00234320">
        <w:trPr>
          <w:trHeight w:val="27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Enric</w:t>
            </w: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56627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 xml:space="preserve">All students will move to </w:t>
            </w:r>
            <w:bookmarkStart w:id="0" w:name="_GoBack"/>
            <w:bookmarkEnd w:id="0"/>
            <w:proofErr w:type="spellStart"/>
            <w:r>
              <w:rPr>
                <w:rFonts w:ascii="Arial" w:hAnsi="Arial"/>
                <w:sz w:val="20"/>
                <w:szCs w:val="20"/>
              </w:rPr>
              <w:t>Duolingo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Busuu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or Rocket Spanish once </w:t>
            </w:r>
            <w:r>
              <w:rPr>
                <w:rFonts w:ascii="Arial" w:hAnsi="Arial"/>
                <w:sz w:val="20"/>
                <w:szCs w:val="20"/>
              </w:rPr>
              <w:t>all work is complete.</w:t>
            </w:r>
          </w:p>
        </w:tc>
      </w:tr>
      <w:tr w:rsidR="00234320">
        <w:trPr>
          <w:trHeight w:val="27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>Modific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tions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56627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All modifications are found on file and will meet requirements per individual student.</w:t>
            </w:r>
          </w:p>
        </w:tc>
      </w:tr>
    </w:tbl>
    <w:p w:rsidR="00234320" w:rsidRDefault="00234320">
      <w:pPr>
        <w:pStyle w:val="BodyA"/>
        <w:ind w:left="540" w:hanging="540"/>
      </w:pPr>
    </w:p>
    <w:p w:rsidR="00234320" w:rsidRDefault="00234320">
      <w:pPr>
        <w:pStyle w:val="BodyA"/>
        <w:ind w:left="432" w:hanging="432"/>
      </w:pPr>
    </w:p>
    <w:p w:rsidR="00234320" w:rsidRDefault="00234320">
      <w:pPr>
        <w:pStyle w:val="BodyA"/>
        <w:rPr>
          <w:sz w:val="20"/>
          <w:szCs w:val="20"/>
        </w:rPr>
      </w:pPr>
    </w:p>
    <w:tbl>
      <w:tblPr>
        <w:tblW w:w="11304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8"/>
        <w:gridCol w:w="9846"/>
      </w:tblGrid>
      <w:tr w:rsidR="00234320">
        <w:trPr>
          <w:trHeight w:val="34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A52D59">
            <w:r>
              <w:rPr>
                <w:rFonts w:cs="Arial Unicode MS"/>
                <w:color w:val="000000"/>
                <w:u w:color="000000"/>
              </w:rPr>
              <w:t xml:space="preserve">Quick refresher on use of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gustar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>, followed by introduction of subject pronouns</w:t>
            </w:r>
            <w:r w:rsidR="00566277">
              <w:rPr>
                <w:rFonts w:cs="Arial Unicode MS"/>
                <w:color w:val="000000"/>
                <w:u w:color="000000"/>
              </w:rPr>
              <w:t xml:space="preserve"> </w:t>
            </w:r>
          </w:p>
        </w:tc>
      </w:tr>
      <w:tr w:rsidR="00234320">
        <w:trPr>
          <w:trHeight w:val="34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566277">
            <w:pPr>
              <w:pStyle w:val="BodyB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7012D5">
            <w:r>
              <w:rPr>
                <w:rFonts w:cs="Arial Unicode MS"/>
                <w:color w:val="000000"/>
                <w:u w:color="000000"/>
              </w:rPr>
              <w:t xml:space="preserve">Subject Pronouns combined with conjugation of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ser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to be used with adjectives</w:t>
            </w:r>
          </w:p>
        </w:tc>
      </w:tr>
      <w:tr w:rsidR="00234320">
        <w:trPr>
          <w:trHeight w:val="34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566277">
            <w:pPr>
              <w:pStyle w:val="BodyB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7012D5">
            <w:r>
              <w:rPr>
                <w:rFonts w:cs="Arial Unicode MS"/>
                <w:color w:val="000000"/>
                <w:u w:color="000000"/>
              </w:rPr>
              <w:t xml:space="preserve">Quiz on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gustar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followed by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quizlet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activities practicing new vocabulary words</w:t>
            </w:r>
          </w:p>
        </w:tc>
      </w:tr>
      <w:tr w:rsidR="00234320">
        <w:trPr>
          <w:trHeight w:val="34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566277">
            <w:pPr>
              <w:pStyle w:val="BodyB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7012D5">
            <w:r>
              <w:rPr>
                <w:rFonts w:cs="Arial Unicode MS"/>
                <w:color w:val="000000"/>
                <w:u w:color="000000"/>
              </w:rPr>
              <w:t xml:space="preserve">Handouts on conjugated forms of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ser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with newly learned adjectives…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memrise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for early finis</w:t>
            </w:r>
            <w:r>
              <w:rPr>
                <w:rFonts w:cs="Arial Unicode MS"/>
                <w:color w:val="000000"/>
                <w:u w:color="000000"/>
              </w:rPr>
              <w:t>h</w:t>
            </w:r>
            <w:r>
              <w:rPr>
                <w:rFonts w:cs="Arial Unicode MS"/>
                <w:color w:val="000000"/>
                <w:u w:color="000000"/>
              </w:rPr>
              <w:t>ers</w:t>
            </w:r>
          </w:p>
        </w:tc>
      </w:tr>
      <w:tr w:rsidR="00234320">
        <w:trPr>
          <w:trHeight w:val="34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7012D5">
            <w:r>
              <w:rPr>
                <w:rFonts w:cs="Arial Unicode MS"/>
                <w:color w:val="000000"/>
                <w:u w:color="000000"/>
              </w:rPr>
              <w:t xml:space="preserve">Quiz on conjugations of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ser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with pronouns followed by class time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attaing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memrise</w:t>
            </w:r>
            <w:proofErr w:type="spellEnd"/>
            <w:r>
              <w:rPr>
                <w:rFonts w:cs="Arial Unicode MS"/>
                <w:color w:val="000000"/>
                <w:u w:color="000000"/>
              </w:rPr>
              <w:t xml:space="preserve"> points.</w:t>
            </w:r>
          </w:p>
        </w:tc>
      </w:tr>
    </w:tbl>
    <w:p w:rsidR="00234320" w:rsidRDefault="00234320">
      <w:pPr>
        <w:pStyle w:val="BodyA"/>
        <w:ind w:left="540" w:hanging="540"/>
        <w:rPr>
          <w:sz w:val="20"/>
          <w:szCs w:val="20"/>
        </w:rPr>
      </w:pPr>
    </w:p>
    <w:p w:rsidR="00234320" w:rsidRDefault="00234320">
      <w:pPr>
        <w:pStyle w:val="BodyA"/>
        <w:ind w:left="432" w:hanging="432"/>
        <w:rPr>
          <w:sz w:val="20"/>
          <w:szCs w:val="20"/>
        </w:rPr>
      </w:pPr>
    </w:p>
    <w:p w:rsidR="00234320" w:rsidRDefault="00566277">
      <w:pPr>
        <w:pStyle w:val="BodyA"/>
        <w:rPr>
          <w:sz w:val="20"/>
          <w:szCs w:val="20"/>
        </w:rPr>
      </w:pPr>
      <w:r>
        <w:rPr>
          <w:b/>
          <w:bCs/>
          <w:sz w:val="20"/>
          <w:szCs w:val="20"/>
        </w:rPr>
        <w:t>Media/Materials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W w:w="10749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9"/>
        <w:gridCol w:w="1434"/>
        <w:gridCol w:w="2989"/>
        <w:gridCol w:w="1537"/>
        <w:gridCol w:w="3550"/>
        <w:gridCol w:w="180"/>
      </w:tblGrid>
      <w:tr w:rsidR="00234320">
        <w:trPr>
          <w:trHeight w:val="68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>Grouping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sz w:val="20"/>
                <w:szCs w:val="20"/>
              </w:rPr>
              <w:t xml:space="preserve">X- Whole    ___ Pairs    X-Small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Different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ation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sz w:val="20"/>
                <w:szCs w:val="20"/>
              </w:rPr>
              <w:t>Tiered activities, peer groups, online supplemental materials, teacher help</w:t>
            </w:r>
          </w:p>
        </w:tc>
      </w:tr>
      <w:tr w:rsidR="00234320">
        <w:trPr>
          <w:trHeight w:val="340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Formal Assessment</w:t>
            </w:r>
          </w:p>
        </w:tc>
        <w:tc>
          <w:tcPr>
            <w:tcW w:w="8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234320"/>
        </w:tc>
      </w:tr>
      <w:tr w:rsidR="00234320">
        <w:trPr>
          <w:trHeight w:val="273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Informal Asses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8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56627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Monitoring, listening, peer reactions</w:t>
            </w:r>
          </w:p>
        </w:tc>
      </w:tr>
      <w:tr w:rsidR="00234320">
        <w:trPr>
          <w:trHeight w:val="345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34320" w:rsidRDefault="0056627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8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56627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4320" w:rsidRDefault="00234320"/>
        </w:tc>
      </w:tr>
    </w:tbl>
    <w:p w:rsidR="00234320" w:rsidRDefault="00234320">
      <w:pPr>
        <w:pStyle w:val="BodyA"/>
        <w:ind w:left="540" w:hanging="540"/>
      </w:pPr>
    </w:p>
    <w:sectPr w:rsidR="00234320">
      <w:headerReference w:type="default" r:id="rId7"/>
      <w:footerReference w:type="default" r:id="rId8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77" w:rsidRDefault="00566277">
      <w:r>
        <w:separator/>
      </w:r>
    </w:p>
  </w:endnote>
  <w:endnote w:type="continuationSeparator" w:id="0">
    <w:p w:rsidR="00566277" w:rsidRDefault="0056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20" w:rsidRDefault="0023432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77" w:rsidRDefault="00566277">
      <w:r>
        <w:separator/>
      </w:r>
    </w:p>
  </w:footnote>
  <w:footnote w:type="continuationSeparator" w:id="0">
    <w:p w:rsidR="00566277" w:rsidRDefault="0056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20" w:rsidRDefault="0023432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4320"/>
    <w:rsid w:val="00234320"/>
    <w:rsid w:val="003C4345"/>
    <w:rsid w:val="00566277"/>
    <w:rsid w:val="007012D5"/>
    <w:rsid w:val="00A5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ind w:left="324" w:hanging="324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ind w:left="324" w:hanging="324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Coty</dc:creator>
  <cp:lastModifiedBy>Coty</cp:lastModifiedBy>
  <cp:revision>3</cp:revision>
  <dcterms:created xsi:type="dcterms:W3CDTF">2018-10-07T21:14:00Z</dcterms:created>
  <dcterms:modified xsi:type="dcterms:W3CDTF">2018-10-07T21:18:00Z</dcterms:modified>
</cp:coreProperties>
</file>